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7" w:rsidRDefault="00607BFB" w:rsidP="001D0F97">
      <w:pPr>
        <w:spacing w:after="0"/>
        <w:rPr>
          <w:sz w:val="22"/>
          <w:szCs w:val="22"/>
        </w:rPr>
      </w:pPr>
      <w:r>
        <w:rPr>
          <w:sz w:val="22"/>
          <w:szCs w:val="22"/>
        </w:rPr>
        <w:t>September 26, 2022</w:t>
      </w:r>
    </w:p>
    <w:p w:rsidR="00607BFB" w:rsidRDefault="00607BFB" w:rsidP="001D0F97">
      <w:pPr>
        <w:spacing w:after="0"/>
        <w:rPr>
          <w:sz w:val="22"/>
          <w:szCs w:val="22"/>
        </w:rPr>
      </w:pPr>
    </w:p>
    <w:p w:rsidR="00607BFB" w:rsidRDefault="00607BFB" w:rsidP="001D0F97">
      <w:pPr>
        <w:spacing w:after="0"/>
        <w:rPr>
          <w:sz w:val="22"/>
          <w:szCs w:val="22"/>
        </w:rPr>
      </w:pPr>
      <w:r>
        <w:rPr>
          <w:sz w:val="22"/>
          <w:szCs w:val="22"/>
        </w:rPr>
        <w:t>For Immediate Release,</w:t>
      </w:r>
    </w:p>
    <w:p w:rsidR="00607BFB" w:rsidRDefault="00607BFB" w:rsidP="001D0F97">
      <w:pPr>
        <w:spacing w:after="0"/>
        <w:rPr>
          <w:sz w:val="22"/>
          <w:szCs w:val="22"/>
        </w:rPr>
      </w:pPr>
    </w:p>
    <w:p w:rsidR="00607BFB" w:rsidRDefault="002101DA" w:rsidP="001D0F97">
      <w:pPr>
        <w:spacing w:after="0"/>
        <w:rPr>
          <w:sz w:val="22"/>
          <w:szCs w:val="22"/>
        </w:rPr>
      </w:pPr>
      <w:r>
        <w:rPr>
          <w:sz w:val="22"/>
          <w:szCs w:val="22"/>
        </w:rPr>
        <w:t xml:space="preserve">Special Olympics Nova Scotia (SONS) </w:t>
      </w:r>
      <w:r w:rsidR="00607BFB">
        <w:rPr>
          <w:sz w:val="22"/>
          <w:szCs w:val="22"/>
        </w:rPr>
        <w:t xml:space="preserve">is proud to announce </w:t>
      </w:r>
      <w:bookmarkStart w:id="0" w:name="_GoBack"/>
      <w:bookmarkEnd w:id="0"/>
      <w:r w:rsidR="00607BFB">
        <w:rPr>
          <w:sz w:val="22"/>
          <w:szCs w:val="22"/>
        </w:rPr>
        <w:t xml:space="preserve">a new partnership with </w:t>
      </w:r>
      <w:r>
        <w:rPr>
          <w:sz w:val="22"/>
          <w:szCs w:val="22"/>
        </w:rPr>
        <w:t>the Nova</w:t>
      </w:r>
      <w:r w:rsidRPr="002101DA">
        <w:rPr>
          <w:sz w:val="22"/>
          <w:szCs w:val="22"/>
        </w:rPr>
        <w:t xml:space="preserve"> Scotia U15 Major Hockey League</w:t>
      </w:r>
      <w:r>
        <w:rPr>
          <w:sz w:val="22"/>
          <w:szCs w:val="22"/>
        </w:rPr>
        <w:t>.</w:t>
      </w:r>
    </w:p>
    <w:p w:rsidR="00607BFB" w:rsidRDefault="00607BFB" w:rsidP="001D0F97">
      <w:pPr>
        <w:spacing w:after="0"/>
        <w:rPr>
          <w:sz w:val="22"/>
          <w:szCs w:val="22"/>
        </w:rPr>
      </w:pPr>
    </w:p>
    <w:p w:rsidR="00607BFB" w:rsidRDefault="00607BFB" w:rsidP="001D0F97">
      <w:pPr>
        <w:spacing w:after="0"/>
        <w:rPr>
          <w:sz w:val="22"/>
          <w:szCs w:val="22"/>
        </w:rPr>
      </w:pPr>
      <w:r>
        <w:rPr>
          <w:sz w:val="22"/>
          <w:szCs w:val="22"/>
        </w:rPr>
        <w:t xml:space="preserve">The partnership includes a commitment from the U15 League and its twelve franchises to actively engage with Special Olympics Nova Scotia </w:t>
      </w:r>
      <w:r w:rsidR="00D02C85">
        <w:rPr>
          <w:sz w:val="22"/>
          <w:szCs w:val="22"/>
        </w:rPr>
        <w:t>and</w:t>
      </w:r>
      <w:r>
        <w:rPr>
          <w:sz w:val="22"/>
          <w:szCs w:val="22"/>
        </w:rPr>
        <w:t xml:space="preserve"> raise funds for the organization.  The teams and local SONS Regions will work together to actively engage their players with Special Olympics athletes, coaches, and volunteers.  </w:t>
      </w:r>
    </w:p>
    <w:p w:rsidR="00607BFB" w:rsidRDefault="00607BFB" w:rsidP="001D0F97">
      <w:pPr>
        <w:spacing w:after="0"/>
        <w:rPr>
          <w:sz w:val="22"/>
          <w:szCs w:val="22"/>
        </w:rPr>
      </w:pPr>
    </w:p>
    <w:p w:rsidR="00607BFB" w:rsidRDefault="00607BFB" w:rsidP="001D0F97">
      <w:pPr>
        <w:spacing w:after="0"/>
        <w:rPr>
          <w:sz w:val="22"/>
          <w:szCs w:val="22"/>
        </w:rPr>
      </w:pPr>
      <w:r>
        <w:rPr>
          <w:sz w:val="22"/>
          <w:szCs w:val="22"/>
        </w:rPr>
        <w:t xml:space="preserve">Special Olympics Nova Scotia is </w:t>
      </w:r>
      <w:r w:rsidRPr="00607BFB">
        <w:rPr>
          <w:sz w:val="22"/>
          <w:szCs w:val="22"/>
        </w:rPr>
        <w:t xml:space="preserve">committed to enriching the lives of Nova </w:t>
      </w:r>
      <w:r w:rsidR="00D02C85" w:rsidRPr="00607BFB">
        <w:rPr>
          <w:sz w:val="22"/>
          <w:szCs w:val="22"/>
        </w:rPr>
        <w:t>Scotian</w:t>
      </w:r>
      <w:r w:rsidR="00D02C85">
        <w:rPr>
          <w:sz w:val="22"/>
          <w:szCs w:val="22"/>
        </w:rPr>
        <w:t>s</w:t>
      </w:r>
      <w:r w:rsidRPr="00607BFB">
        <w:rPr>
          <w:sz w:val="22"/>
          <w:szCs w:val="22"/>
        </w:rPr>
        <w:t xml:space="preserve"> with an intell</w:t>
      </w:r>
      <w:r>
        <w:rPr>
          <w:sz w:val="22"/>
          <w:szCs w:val="22"/>
        </w:rPr>
        <w:t xml:space="preserve">ectual disability through sport, and this </w:t>
      </w:r>
      <w:r w:rsidR="002101DA">
        <w:rPr>
          <w:sz w:val="22"/>
          <w:szCs w:val="22"/>
        </w:rPr>
        <w:t>partnership is another example of making this possible.  By collaborating with the U15 Major Hockey League, this</w:t>
      </w:r>
      <w:r w:rsidR="002101DA" w:rsidRPr="002101DA">
        <w:rPr>
          <w:sz w:val="22"/>
          <w:szCs w:val="22"/>
        </w:rPr>
        <w:t xml:space="preserve"> will open hearts and minds towards people with intellectual disabilities and create inclusive communities </w:t>
      </w:r>
      <w:r w:rsidR="002101DA">
        <w:rPr>
          <w:sz w:val="22"/>
          <w:szCs w:val="22"/>
        </w:rPr>
        <w:t>in Nova Scotia</w:t>
      </w:r>
      <w:r w:rsidR="002101DA" w:rsidRPr="002101DA">
        <w:rPr>
          <w:sz w:val="22"/>
          <w:szCs w:val="22"/>
        </w:rPr>
        <w:t xml:space="preserve">. Special Olympics will strive for this vision by providing better quality sport opportunities supported through </w:t>
      </w:r>
      <w:r w:rsidR="002101DA">
        <w:rPr>
          <w:sz w:val="22"/>
          <w:szCs w:val="22"/>
        </w:rPr>
        <w:t>the partnership</w:t>
      </w:r>
      <w:r w:rsidR="002101DA" w:rsidRPr="002101DA">
        <w:rPr>
          <w:sz w:val="22"/>
          <w:szCs w:val="22"/>
        </w:rPr>
        <w:t xml:space="preserve">. At the same time, </w:t>
      </w:r>
      <w:r w:rsidR="002101DA">
        <w:rPr>
          <w:sz w:val="22"/>
          <w:szCs w:val="22"/>
        </w:rPr>
        <w:t>SONS</w:t>
      </w:r>
      <w:r w:rsidR="002101DA" w:rsidRPr="002101DA">
        <w:rPr>
          <w:sz w:val="22"/>
          <w:szCs w:val="22"/>
        </w:rPr>
        <w:t xml:space="preserve"> will step up efforts to use our work to tell the world about the talents and abilities of </w:t>
      </w:r>
      <w:r w:rsidR="002101DA">
        <w:rPr>
          <w:sz w:val="22"/>
          <w:szCs w:val="22"/>
        </w:rPr>
        <w:t>our athletes</w:t>
      </w:r>
      <w:r w:rsidR="002101DA" w:rsidRPr="002101DA">
        <w:rPr>
          <w:sz w:val="22"/>
          <w:szCs w:val="22"/>
        </w:rPr>
        <w:t>.</w:t>
      </w:r>
    </w:p>
    <w:p w:rsidR="002101DA" w:rsidRDefault="002101DA" w:rsidP="001D0F97">
      <w:pPr>
        <w:spacing w:after="0"/>
        <w:rPr>
          <w:sz w:val="22"/>
          <w:szCs w:val="22"/>
        </w:rPr>
      </w:pPr>
    </w:p>
    <w:p w:rsidR="002101DA" w:rsidRDefault="002101DA" w:rsidP="001D0F97">
      <w:pPr>
        <w:spacing w:after="0"/>
        <w:rPr>
          <w:sz w:val="22"/>
          <w:szCs w:val="22"/>
        </w:rPr>
      </w:pPr>
      <w:r>
        <w:rPr>
          <w:sz w:val="22"/>
          <w:szCs w:val="22"/>
        </w:rPr>
        <w:t xml:space="preserve">Special Olympics Nova Scotia and the U15 Major Hockey League is extremely proud and excited for the future of this partnership, and we cannot wait to share all the amazing stories. </w:t>
      </w:r>
      <w:r w:rsidR="0014713B" w:rsidRPr="0014713B">
        <w:rPr>
          <w:sz w:val="22"/>
          <w:szCs w:val="22"/>
        </w:rPr>
        <w:t xml:space="preserve">Through the power of sport, </w:t>
      </w:r>
      <w:r w:rsidR="0014713B">
        <w:rPr>
          <w:sz w:val="22"/>
          <w:szCs w:val="22"/>
        </w:rPr>
        <w:t>the partnership will create a</w:t>
      </w:r>
      <w:r w:rsidR="0014713B" w:rsidRPr="0014713B">
        <w:rPr>
          <w:sz w:val="22"/>
          <w:szCs w:val="22"/>
        </w:rPr>
        <w:t xml:space="preserve"> gateway to empowerment, competence and acceptance.We are dedi</w:t>
      </w:r>
      <w:r w:rsidR="0014713B">
        <w:rPr>
          <w:sz w:val="22"/>
          <w:szCs w:val="22"/>
        </w:rPr>
        <w:t>cated to enriching the lives of athletes</w:t>
      </w:r>
      <w:r w:rsidR="0014713B" w:rsidRPr="0014713B">
        <w:rPr>
          <w:sz w:val="22"/>
          <w:szCs w:val="22"/>
        </w:rPr>
        <w:t xml:space="preserve"> with an intell</w:t>
      </w:r>
      <w:r w:rsidR="0014713B">
        <w:rPr>
          <w:sz w:val="22"/>
          <w:szCs w:val="22"/>
        </w:rPr>
        <w:t xml:space="preserve">ectual disability through sport and we </w:t>
      </w:r>
      <w:r>
        <w:rPr>
          <w:sz w:val="22"/>
          <w:szCs w:val="22"/>
        </w:rPr>
        <w:t xml:space="preserve">are committed to ensuring this partnership is a positive one, not only for </w:t>
      </w:r>
      <w:r w:rsidR="00695E3E">
        <w:rPr>
          <w:sz w:val="22"/>
          <w:szCs w:val="22"/>
        </w:rPr>
        <w:t>the U15 Hockey L</w:t>
      </w:r>
      <w:r>
        <w:rPr>
          <w:sz w:val="22"/>
          <w:szCs w:val="22"/>
        </w:rPr>
        <w:t>eague, but also for the 1,700 Special Olympics athletes across this great province.</w:t>
      </w:r>
    </w:p>
    <w:p w:rsidR="002101DA" w:rsidRDefault="002101DA" w:rsidP="001D0F97">
      <w:pPr>
        <w:spacing w:after="0"/>
        <w:rPr>
          <w:sz w:val="22"/>
          <w:szCs w:val="22"/>
        </w:rPr>
      </w:pPr>
    </w:p>
    <w:p w:rsidR="00810769" w:rsidRDefault="00D02C85" w:rsidP="001D0F97">
      <w:pPr>
        <w:spacing w:after="0"/>
        <w:rPr>
          <w:sz w:val="22"/>
          <w:szCs w:val="22"/>
        </w:rPr>
      </w:pPr>
      <w:r>
        <w:rPr>
          <w:sz w:val="22"/>
          <w:szCs w:val="22"/>
        </w:rPr>
        <w:t>For more information please contact:</w:t>
      </w:r>
    </w:p>
    <w:p w:rsidR="00810769" w:rsidRDefault="00810769" w:rsidP="001D0F97">
      <w:pPr>
        <w:spacing w:after="0"/>
        <w:rPr>
          <w:sz w:val="22"/>
          <w:szCs w:val="22"/>
        </w:rPr>
      </w:pPr>
    </w:p>
    <w:p w:rsidR="00D02C85" w:rsidRPr="00EC4B6A" w:rsidRDefault="001D0F97" w:rsidP="00D02C85">
      <w:pPr>
        <w:spacing w:after="0"/>
        <w:rPr>
          <w:sz w:val="22"/>
          <w:szCs w:val="22"/>
        </w:rPr>
      </w:pPr>
      <w:r w:rsidRPr="001D0F97">
        <w:rPr>
          <w:sz w:val="22"/>
          <w:szCs w:val="22"/>
        </w:rPr>
        <w:t>Matt Quinn</w:t>
      </w:r>
      <w:r w:rsidR="00D02C85">
        <w:rPr>
          <w:sz w:val="22"/>
          <w:szCs w:val="22"/>
        </w:rPr>
        <w:t>,</w:t>
      </w:r>
      <w:r w:rsidR="00D02C85" w:rsidRPr="00A54055">
        <w:rPr>
          <w:sz w:val="22"/>
          <w:szCs w:val="22"/>
        </w:rPr>
        <w:t>Director of Sport &amp; Programs</w:t>
      </w:r>
    </w:p>
    <w:p w:rsidR="001D0F97" w:rsidRPr="001D0F97" w:rsidRDefault="001D0F97" w:rsidP="001D0F97">
      <w:pPr>
        <w:spacing w:after="0"/>
        <w:rPr>
          <w:sz w:val="22"/>
          <w:szCs w:val="22"/>
        </w:rPr>
      </w:pPr>
      <w:r w:rsidRPr="001D0F97">
        <w:rPr>
          <w:sz w:val="22"/>
          <w:szCs w:val="22"/>
        </w:rPr>
        <w:t>Special Olympics Nova Scotia</w:t>
      </w:r>
    </w:p>
    <w:p w:rsidR="00D02C85" w:rsidRDefault="00D02C85">
      <w:pPr>
        <w:spacing w:after="0"/>
        <w:rPr>
          <w:sz w:val="22"/>
          <w:szCs w:val="22"/>
        </w:rPr>
      </w:pPr>
      <w:r>
        <w:rPr>
          <w:sz w:val="22"/>
          <w:szCs w:val="22"/>
        </w:rPr>
        <w:t>902-429-2266 ext 2</w:t>
      </w:r>
    </w:p>
    <w:p w:rsidR="00D02C85" w:rsidRDefault="008F50C4">
      <w:pPr>
        <w:spacing w:after="0"/>
        <w:rPr>
          <w:sz w:val="22"/>
          <w:szCs w:val="22"/>
        </w:rPr>
      </w:pPr>
      <w:hyperlink r:id="rId10" w:history="1">
        <w:r w:rsidR="00817D2F" w:rsidRPr="003464A9">
          <w:rPr>
            <w:rStyle w:val="Hyperlink"/>
            <w:sz w:val="22"/>
            <w:szCs w:val="22"/>
          </w:rPr>
          <w:t>mquinn@specialolympicsns.ca</w:t>
        </w:r>
      </w:hyperlink>
    </w:p>
    <w:p w:rsidR="00817D2F" w:rsidRDefault="00817D2F">
      <w:pPr>
        <w:spacing w:after="0"/>
        <w:rPr>
          <w:sz w:val="22"/>
          <w:szCs w:val="22"/>
        </w:rPr>
      </w:pPr>
    </w:p>
    <w:p w:rsidR="00817D2F" w:rsidRDefault="00817D2F">
      <w:pPr>
        <w:spacing w:after="0"/>
        <w:rPr>
          <w:sz w:val="22"/>
          <w:szCs w:val="22"/>
        </w:rPr>
      </w:pPr>
    </w:p>
    <w:p w:rsidR="00817D2F" w:rsidRPr="00EC4B6A" w:rsidRDefault="00817D2F">
      <w:pPr>
        <w:spacing w:after="0"/>
        <w:rPr>
          <w:sz w:val="22"/>
          <w:szCs w:val="22"/>
        </w:rPr>
      </w:pPr>
      <w:r>
        <w:rPr>
          <w:sz w:val="22"/>
          <w:szCs w:val="22"/>
        </w:rPr>
        <w:t xml:space="preserve">- </w:t>
      </w:r>
    </w:p>
    <w:sectPr w:rsidR="00817D2F" w:rsidRPr="00EC4B6A" w:rsidSect="00274449">
      <w:headerReference w:type="even" r:id="rId11"/>
      <w:headerReference w:type="default" r:id="rId12"/>
      <w:footerReference w:type="even" r:id="rId13"/>
      <w:footerReference w:type="default" r:id="rId14"/>
      <w:headerReference w:type="first" r:id="rId15"/>
      <w:footerReference w:type="first" r:id="rId16"/>
      <w:pgSz w:w="11900" w:h="16840"/>
      <w:pgMar w:top="2381" w:right="1247" w:bottom="1588" w:left="1247" w:header="709"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54F" w:rsidRDefault="0066454F" w:rsidP="00274449">
      <w:r>
        <w:separator/>
      </w:r>
    </w:p>
  </w:endnote>
  <w:endnote w:type="continuationSeparator" w:id="1">
    <w:p w:rsidR="0066454F" w:rsidRDefault="0066454F" w:rsidP="00274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buntu Light">
    <w:altName w:val="Arial"/>
    <w:charset w:val="00"/>
    <w:family w:val="swiss"/>
    <w:pitch w:val="variable"/>
    <w:sig w:usb0="E00002FF" w:usb1="5000205B" w:usb2="00000000" w:usb3="00000000" w:csb0="0000009F" w:csb1="00000000"/>
  </w:font>
  <w:font w:name="Ubuntu">
    <w:altName w:val="Arial"/>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Ubuntu Italic">
    <w:altName w:val="Segoe Script"/>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49" w:rsidRDefault="008F50C4" w:rsidP="00274449">
    <w:pPr>
      <w:pStyle w:val="Footer"/>
      <w:rPr>
        <w:rStyle w:val="PageNumber"/>
      </w:rPr>
    </w:pPr>
    <w:r>
      <w:rPr>
        <w:rStyle w:val="PageNumber"/>
      </w:rPr>
      <w:fldChar w:fldCharType="begin"/>
    </w:r>
    <w:r w:rsidR="00274449">
      <w:rPr>
        <w:rStyle w:val="PageNumber"/>
      </w:rPr>
      <w:instrText xml:space="preserve">PAGE  </w:instrText>
    </w:r>
    <w:r>
      <w:rPr>
        <w:rStyle w:val="PageNumber"/>
      </w:rPr>
      <w:fldChar w:fldCharType="end"/>
    </w:r>
  </w:p>
  <w:p w:rsidR="00274449" w:rsidRDefault="00274449" w:rsidP="00274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49" w:rsidRPr="00544ED1" w:rsidRDefault="008F50C4" w:rsidP="00274449">
    <w:pPr>
      <w:pStyle w:val="Footer"/>
      <w:rPr>
        <w:color w:val="808080"/>
        <w:sz w:val="16"/>
        <w:szCs w:val="16"/>
      </w:rPr>
    </w:pPr>
    <w:r w:rsidRPr="00544ED1">
      <w:rPr>
        <w:rStyle w:val="PageNumber"/>
        <w:color w:val="808080"/>
        <w:sz w:val="16"/>
        <w:szCs w:val="16"/>
      </w:rPr>
      <w:fldChar w:fldCharType="begin"/>
    </w:r>
    <w:r w:rsidR="00274449" w:rsidRPr="00544ED1">
      <w:rPr>
        <w:rStyle w:val="PageNumber"/>
        <w:color w:val="808080"/>
        <w:sz w:val="16"/>
        <w:szCs w:val="16"/>
      </w:rPr>
      <w:instrText xml:space="preserve">PAGE  </w:instrText>
    </w:r>
    <w:r w:rsidRPr="00544ED1">
      <w:rPr>
        <w:rStyle w:val="PageNumber"/>
        <w:color w:val="808080"/>
        <w:sz w:val="16"/>
        <w:szCs w:val="16"/>
      </w:rPr>
      <w:fldChar w:fldCharType="separate"/>
    </w:r>
    <w:r w:rsidR="002101DA">
      <w:rPr>
        <w:rStyle w:val="PageNumber"/>
        <w:noProof/>
        <w:color w:val="808080"/>
        <w:sz w:val="16"/>
        <w:szCs w:val="16"/>
      </w:rPr>
      <w:t>2</w:t>
    </w:r>
    <w:r w:rsidRPr="00544ED1">
      <w:rPr>
        <w:rStyle w:val="PageNumber"/>
        <w:color w:val="808080"/>
        <w:sz w:val="16"/>
        <w:szCs w:val="16"/>
      </w:rPr>
      <w:fldChar w:fldCharType="end"/>
    </w:r>
    <w:r w:rsidR="00274449" w:rsidRPr="00544ED1">
      <w:rPr>
        <w:rStyle w:val="PageNumber"/>
        <w:color w:val="4F5146"/>
        <w:sz w:val="16"/>
        <w:szCs w:val="16"/>
      </w:rPr>
      <w:t xml:space="preserve">|  </w:t>
    </w:r>
    <w:r w:rsidR="00274449" w:rsidRPr="00544ED1">
      <w:rPr>
        <w:color w:val="4F5146"/>
        <w:sz w:val="16"/>
        <w:szCs w:val="16"/>
      </w:rPr>
      <w:t>Special Olympics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49" w:rsidRPr="00D21E0A" w:rsidRDefault="00274449" w:rsidP="00274449">
    <w:pPr>
      <w:pStyle w:val="FooterProgramName"/>
    </w:pPr>
    <w:r w:rsidRPr="00D21E0A">
      <w:t>Special Olympics</w:t>
    </w:r>
    <w:r w:rsidR="00017CDC">
      <w:t xml:space="preserve"> Nova Scotia</w:t>
    </w:r>
  </w:p>
  <w:p w:rsidR="00810769" w:rsidRDefault="00810769" w:rsidP="00274449">
    <w:pPr>
      <w:pStyle w:val="FooterAddressInfo"/>
      <w:rPr>
        <w:b/>
      </w:rPr>
    </w:pPr>
    <w:r>
      <w:t>371 St. Margarets Bay Rd. Suite 1</w:t>
    </w:r>
    <w:r w:rsidR="00017CDC">
      <w:t>01</w:t>
    </w:r>
    <w:r w:rsidR="00274449">
      <w:t xml:space="preserve">, </w:t>
    </w:r>
    <w:r w:rsidR="00017CDC">
      <w:t>Halifax</w:t>
    </w:r>
    <w:r w:rsidR="00274449">
      <w:t xml:space="preserve">, </w:t>
    </w:r>
    <w:r w:rsidR="00017CDC">
      <w:t>B3J 1G6</w:t>
    </w:r>
    <w:r w:rsidR="00274449">
      <w:t xml:space="preserve">, </w:t>
    </w:r>
    <w:r w:rsidR="00017CDC">
      <w:t xml:space="preserve">Canada </w:t>
    </w:r>
    <w:r w:rsidR="00274449">
      <w:rPr>
        <w:b/>
      </w:rPr>
      <w:t xml:space="preserve">Tel </w:t>
    </w:r>
    <w:r w:rsidR="00017CDC">
      <w:t>902-429-2266</w:t>
    </w:r>
  </w:p>
  <w:p w:rsidR="00274449" w:rsidRPr="00D21E0A" w:rsidRDefault="00274449" w:rsidP="00274449">
    <w:pPr>
      <w:pStyle w:val="FooterAddressInfo"/>
    </w:pPr>
    <w:r w:rsidRPr="00544ED1">
      <w:rPr>
        <w:b/>
      </w:rPr>
      <w:t>www</w:t>
    </w:r>
    <w:r w:rsidRPr="00D21E0A">
      <w:t>.</w:t>
    </w:r>
    <w:r w:rsidR="00017CDC">
      <w:t>sons.ca</w:t>
    </w:r>
    <w:r w:rsidRPr="00544ED1">
      <w:rPr>
        <w:b/>
      </w:rPr>
      <w:t>Email</w:t>
    </w:r>
    <w:r w:rsidR="00017CDC">
      <w:t>mquinn@s</w:t>
    </w:r>
    <w:r w:rsidR="00810769">
      <w:t>pecialolympicsns</w:t>
    </w:r>
    <w:r w:rsidR="00017CDC">
      <w:t>.ca</w:t>
    </w:r>
    <w:r>
      <w:rPr>
        <w:b/>
      </w:rPr>
      <w:t>Twitter</w:t>
    </w:r>
    <w:r>
      <w:t>@</w:t>
    </w:r>
    <w:r w:rsidR="00017CDC">
      <w:t>specialons</w:t>
    </w:r>
  </w:p>
  <w:p w:rsidR="00274449" w:rsidRPr="00D21E0A" w:rsidRDefault="00274449" w:rsidP="00274449">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54F" w:rsidRDefault="0066454F" w:rsidP="00274449">
      <w:r>
        <w:separator/>
      </w:r>
    </w:p>
  </w:footnote>
  <w:footnote w:type="continuationSeparator" w:id="1">
    <w:p w:rsidR="0066454F" w:rsidRDefault="0066454F" w:rsidP="00274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49" w:rsidRDefault="00274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49" w:rsidRPr="004128A0" w:rsidRDefault="00695E3E" w:rsidP="00274449">
    <w:pPr>
      <w:pStyle w:val="Footer"/>
      <w:rPr>
        <w:color w:val="4A442A"/>
        <w:sz w:val="18"/>
        <w:szCs w:val="18"/>
      </w:rPr>
    </w:pPr>
    <w:r>
      <w:rPr>
        <w:noProof/>
        <w:color w:val="4A442A"/>
        <w:sz w:val="18"/>
        <w:szCs w:val="18"/>
        <w:lang w:val="en-US" w:eastAsia="en-US"/>
      </w:rPr>
      <w:drawing>
        <wp:anchor distT="0" distB="0" distL="114300" distR="114300" simplePos="0" relativeHeight="251657728" behindDoc="1" locked="0" layoutInCell="1" allowOverlap="1">
          <wp:simplePos x="0" y="0"/>
          <wp:positionH relativeFrom="page">
            <wp:posOffset>6278880</wp:posOffset>
          </wp:positionH>
          <wp:positionV relativeFrom="page">
            <wp:posOffset>345440</wp:posOffset>
          </wp:positionV>
          <wp:extent cx="890270" cy="969645"/>
          <wp:effectExtent l="0" t="0" r="0" b="0"/>
          <wp:wrapThrough wrapText="bothSides">
            <wp:wrapPolygon edited="0">
              <wp:start x="5084" y="2122"/>
              <wp:lineTo x="462" y="9336"/>
              <wp:lineTo x="462" y="13155"/>
              <wp:lineTo x="6471" y="19096"/>
              <wp:lineTo x="12017" y="19096"/>
              <wp:lineTo x="12017" y="16550"/>
              <wp:lineTo x="15715" y="16550"/>
              <wp:lineTo x="19874" y="12731"/>
              <wp:lineTo x="19874" y="9336"/>
              <wp:lineTo x="16177" y="4668"/>
              <wp:lineTo x="14790" y="2122"/>
              <wp:lineTo x="5084" y="2122"/>
            </wp:wrapPolygon>
          </wp:wrapThrough>
          <wp:docPr id="7"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49" w:rsidRPr="00ED3FA2" w:rsidRDefault="008F50C4" w:rsidP="00274449">
    <w:pPr>
      <w:pStyle w:val="Header"/>
      <w:rPr>
        <w:vertAlign w:val="subscript"/>
      </w:rPr>
    </w:pPr>
    <w:r w:rsidRPr="008F50C4">
      <w:rPr>
        <w:noProof/>
        <w:lang w:val="en-CA" w:eastAsia="en-CA"/>
      </w:rPr>
      <w:pict>
        <v:shapetype id="_x0000_t202" coordsize="21600,21600" o:spt="202" path="m,l,21600r21600,l21600,xe">
          <v:stroke joinstyle="miter"/>
          <v:path gradientshapeok="t" o:connecttype="rect"/>
        </v:shapetype>
        <v:shape id="Text Box 3" o:spid="_x0000_s11265" type="#_x0000_t202" style="position:absolute;margin-left:257.7pt;margin-top:29.6pt;width:173.4pt;height:1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" filled="f" stroked="f">
          <v:textbox inset="0,0,2mm,0">
            <w:txbxContent>
              <w:p w:rsidR="00274449" w:rsidRPr="00ED3FA2" w:rsidRDefault="00807036" w:rsidP="00274449">
                <w:pPr>
                  <w:pStyle w:val="RegionSub-programName"/>
                  <w:ind w:right="-12"/>
                  <w:jc w:val="right"/>
                  <w:rPr>
                    <w:rFonts w:ascii="Ubuntu" w:hAnsi="Ubuntu"/>
                    <w:i/>
                    <w:color w:val="636359"/>
                    <w:sz w:val="29"/>
                  </w:rPr>
                </w:pPr>
                <w:r>
                  <w:rPr>
                    <w:rFonts w:ascii="Ubuntu" w:hAnsi="Ubuntu"/>
                    <w:i/>
                    <w:color w:val="636359"/>
                    <w:sz w:val="29"/>
                  </w:rPr>
                  <w:t>Nova Scotia</w:t>
                </w:r>
              </w:p>
            </w:txbxContent>
          </v:textbox>
        </v:shape>
      </w:pict>
    </w:r>
    <w:r w:rsidR="00695E3E">
      <w:rPr>
        <w:noProof/>
        <w:lang w:val="en-US" w:eastAsia="en-US"/>
      </w:rPr>
      <w:drawing>
        <wp:anchor distT="0" distB="0" distL="114300" distR="114300" simplePos="0" relativeHeight="251656704" behindDoc="1" locked="0" layoutInCell="1" allowOverlap="1">
          <wp:simplePos x="0" y="0"/>
          <wp:positionH relativeFrom="page">
            <wp:posOffset>3986530</wp:posOffset>
          </wp:positionH>
          <wp:positionV relativeFrom="page">
            <wp:posOffset>346710</wp:posOffset>
          </wp:positionV>
          <wp:extent cx="3171190" cy="969645"/>
          <wp:effectExtent l="0" t="0" r="0" b="0"/>
          <wp:wrapNone/>
          <wp:docPr id="6"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1190" cy="969645"/>
                  </a:xfrm>
                  <a:prstGeom prst="rect">
                    <a:avLst/>
                  </a:prstGeom>
                  <a:noFill/>
                  <a:ln>
                    <a:noFill/>
                  </a:ln>
                </pic:spPr>
              </pic:pic>
            </a:graphicData>
          </a:graphic>
        </wp:anchor>
      </w:drawing>
    </w:r>
    <w:r w:rsidR="00274449">
      <w:rPr>
        <w:noProof/>
        <w:lang w:eastAsia="en-U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577"/>
    <w:multiLevelType w:val="hybridMultilevel"/>
    <w:tmpl w:val="B1BC11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5E0E0E"/>
    <w:multiLevelType w:val="hybridMultilevel"/>
    <w:tmpl w:val="7868C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59599E"/>
    <w:multiLevelType w:val="hybridMultilevel"/>
    <w:tmpl w:val="7FDA7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E06535"/>
    <w:multiLevelType w:val="hybridMultilevel"/>
    <w:tmpl w:val="F7CE5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FE07A5"/>
    <w:multiLevelType w:val="hybridMultilevel"/>
    <w:tmpl w:val="C7F82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024E1E"/>
    <w:multiLevelType w:val="hybridMultilevel"/>
    <w:tmpl w:val="43F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950BD9"/>
    <w:rsid w:val="00014772"/>
    <w:rsid w:val="00017CDC"/>
    <w:rsid w:val="000272FA"/>
    <w:rsid w:val="00075F0E"/>
    <w:rsid w:val="0013080A"/>
    <w:rsid w:val="0014713B"/>
    <w:rsid w:val="001D0F97"/>
    <w:rsid w:val="002101DA"/>
    <w:rsid w:val="00257079"/>
    <w:rsid w:val="002606AC"/>
    <w:rsid w:val="00274449"/>
    <w:rsid w:val="00394508"/>
    <w:rsid w:val="003A47DB"/>
    <w:rsid w:val="004560B5"/>
    <w:rsid w:val="005744A7"/>
    <w:rsid w:val="00607BFB"/>
    <w:rsid w:val="00621C98"/>
    <w:rsid w:val="00663F3E"/>
    <w:rsid w:val="0066454F"/>
    <w:rsid w:val="00695E3E"/>
    <w:rsid w:val="0073217A"/>
    <w:rsid w:val="007E74D0"/>
    <w:rsid w:val="00807036"/>
    <w:rsid w:val="00810769"/>
    <w:rsid w:val="00817D2F"/>
    <w:rsid w:val="008C60AA"/>
    <w:rsid w:val="008E4D1B"/>
    <w:rsid w:val="008F50C4"/>
    <w:rsid w:val="00950BD9"/>
    <w:rsid w:val="00A54055"/>
    <w:rsid w:val="00A5506E"/>
    <w:rsid w:val="00A86302"/>
    <w:rsid w:val="00A9462C"/>
    <w:rsid w:val="00AA6653"/>
    <w:rsid w:val="00AC7E15"/>
    <w:rsid w:val="00B30271"/>
    <w:rsid w:val="00BB0698"/>
    <w:rsid w:val="00C42F8C"/>
    <w:rsid w:val="00C473B8"/>
    <w:rsid w:val="00C62FD6"/>
    <w:rsid w:val="00D02C85"/>
    <w:rsid w:val="00DB0D53"/>
    <w:rsid w:val="00E43FD5"/>
    <w:rsid w:val="00E53C5D"/>
    <w:rsid w:val="00EC4B6A"/>
    <w:rsid w:val="00ED1838"/>
    <w:rsid w:val="00F40E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val="en-US"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rFonts w:ascii="Ubuntu" w:hAnsi="Ubuntu"/>
      <w:b/>
      <w:sz w:val="52"/>
      <w:szCs w:val="20"/>
      <w:lang w:val="en-GB"/>
    </w:rPr>
  </w:style>
  <w:style w:type="paragraph" w:styleId="Heading2">
    <w:name w:val="heading 2"/>
    <w:basedOn w:val="Normal"/>
    <w:next w:val="Normal"/>
    <w:link w:val="Heading2Char"/>
    <w:uiPriority w:val="9"/>
    <w:qFormat/>
    <w:rsid w:val="001867EB"/>
    <w:pPr>
      <w:keepNext/>
      <w:keepLines/>
      <w:spacing w:before="200" w:after="0"/>
      <w:outlineLvl w:val="1"/>
    </w:pPr>
    <w:rPr>
      <w:rFonts w:ascii="Ubuntu" w:eastAsia="MS Gothic" w:hAnsi="Ubuntu"/>
      <w:b/>
      <w:bCs/>
      <w:color w:val="000000"/>
      <w:sz w:val="28"/>
      <w:szCs w:val="26"/>
      <w:lang w:val="en-IE"/>
    </w:rPr>
  </w:style>
  <w:style w:type="paragraph" w:styleId="Heading3">
    <w:name w:val="heading 3"/>
    <w:basedOn w:val="Normal"/>
    <w:next w:val="Normal"/>
    <w:link w:val="Heading3Char"/>
    <w:uiPriority w:val="9"/>
    <w:qFormat/>
    <w:rsid w:val="00950BD9"/>
    <w:pPr>
      <w:keepNext/>
      <w:keepLines/>
      <w:spacing w:before="200" w:after="0"/>
      <w:outlineLvl w:val="2"/>
    </w:pPr>
    <w:rPr>
      <w:rFonts w:ascii="Ubuntu" w:eastAsia="MS Gothic" w:hAnsi="Ubuntu"/>
      <w:b/>
      <w:bCs/>
      <w:caps/>
      <w:color w:val="9C0F1D"/>
      <w:spacing w:val="20"/>
      <w:kern w:val="0"/>
      <w:sz w:val="20"/>
      <w:szCs w:val="20"/>
      <w:lang w:val="en-IE"/>
    </w:rPr>
  </w:style>
  <w:style w:type="paragraph" w:styleId="Heading4">
    <w:name w:val="heading 4"/>
    <w:basedOn w:val="Normal"/>
    <w:next w:val="Normal"/>
    <w:link w:val="Heading4Char"/>
    <w:uiPriority w:val="9"/>
    <w:qFormat/>
    <w:rsid w:val="00950BD9"/>
    <w:pPr>
      <w:keepNext/>
      <w:keepLines/>
      <w:spacing w:before="200" w:after="0"/>
      <w:outlineLvl w:val="3"/>
    </w:pPr>
    <w:rPr>
      <w:rFonts w:ascii="Ubuntu" w:eastAsia="MS Gothic" w:hAnsi="Ubuntu"/>
      <w:b/>
      <w:bCs/>
      <w:i/>
      <w:iCs/>
      <w:color w:val="141313"/>
      <w:spacing w:val="0"/>
      <w:kern w:val="0"/>
      <w:sz w:val="20"/>
      <w:szCs w:val="20"/>
      <w:lang w:val="en-IE"/>
    </w:rPr>
  </w:style>
  <w:style w:type="paragraph" w:styleId="Heading5">
    <w:name w:val="heading 5"/>
    <w:basedOn w:val="Normal"/>
    <w:next w:val="Normal"/>
    <w:link w:val="Heading5Char"/>
    <w:uiPriority w:val="9"/>
    <w:qFormat/>
    <w:rsid w:val="00950BD9"/>
    <w:pPr>
      <w:keepNext/>
      <w:keepLines/>
      <w:spacing w:before="200" w:after="0"/>
      <w:outlineLvl w:val="4"/>
    </w:pPr>
    <w:rPr>
      <w:rFonts w:ascii="Calibri" w:eastAsia="MS Gothic" w:hAnsi="Calibri"/>
      <w:color w:val="243F60"/>
      <w:spacing w:val="0"/>
      <w:kern w:val="0"/>
      <w:sz w:val="20"/>
      <w:szCs w:val="22"/>
      <w:lang w:val="en-IE"/>
    </w:rPr>
  </w:style>
  <w:style w:type="paragraph" w:styleId="Heading6">
    <w:name w:val="heading 6"/>
    <w:basedOn w:val="Normal"/>
    <w:next w:val="Normal"/>
    <w:link w:val="Heading6Char"/>
    <w:uiPriority w:val="9"/>
    <w:qFormat/>
    <w:rsid w:val="00950BD9"/>
    <w:pPr>
      <w:keepNext/>
      <w:keepLines/>
      <w:spacing w:before="200" w:after="0"/>
      <w:outlineLvl w:val="5"/>
    </w:pPr>
    <w:rPr>
      <w:rFonts w:ascii="Calibri" w:eastAsia="MS Gothic" w:hAnsi="Calibri"/>
      <w:i/>
      <w:iCs/>
      <w:color w:val="243F60"/>
      <w:spacing w:val="0"/>
      <w:kern w:val="0"/>
      <w:sz w:val="20"/>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i/>
      <w:iCs/>
      <w:color w:val="4F81BD"/>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lang w:val="en-IE"/>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kern w:val="0"/>
      <w:sz w:val="20"/>
      <w:szCs w:val="20"/>
      <w:lang w:val="en-IE"/>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customStyle="1" w:styleId="LightShading-Accent21">
    <w:name w:val="Light Shading - Accent 21"/>
    <w:basedOn w:val="Normal"/>
    <w:next w:val="Normal"/>
    <w:link w:val="LightShading-Accent2Char"/>
    <w:uiPriority w:val="30"/>
    <w:qFormat/>
    <w:rsid w:val="00730998"/>
    <w:pPr>
      <w:pBdr>
        <w:top w:val="single" w:sz="4" w:space="1" w:color="FF0000"/>
        <w:bottom w:val="single" w:sz="4" w:space="4" w:color="FF0000"/>
      </w:pBdr>
      <w:spacing w:before="200" w:after="280" w:line="280" w:lineRule="exact"/>
      <w:ind w:left="936" w:right="936"/>
    </w:pPr>
    <w:rPr>
      <w:rFonts w:ascii="Ubuntu" w:hAnsi="Ubuntu"/>
      <w:b/>
      <w:bCs/>
      <w:i/>
      <w:iCs/>
      <w:color w:val="000000"/>
      <w:lang/>
    </w:rPr>
  </w:style>
  <w:style w:type="character" w:customStyle="1" w:styleId="LightShading-Accent2Char">
    <w:name w:val="Light Shading - Accent 2 Char"/>
    <w:link w:val="LightShading-Accent21"/>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customStyle="1" w:styleId="ColorfulGrid-Accent11">
    <w:name w:val="Colorful Grid - Accent 11"/>
    <w:basedOn w:val="Normal"/>
    <w:next w:val="Normal"/>
    <w:link w:val="ColorfulGrid-Accent1Char"/>
    <w:uiPriority w:val="29"/>
    <w:qFormat/>
    <w:rsid w:val="005E0A60"/>
    <w:rPr>
      <w:rFonts w:ascii="Ubuntu" w:hAnsi="Ubuntu"/>
      <w:i/>
      <w:iCs/>
      <w:color w:val="000000"/>
      <w:lang w:val="en-IE"/>
    </w:rPr>
  </w:style>
  <w:style w:type="character" w:customStyle="1" w:styleId="ColorfulGrid-Accent1Char">
    <w:name w:val="Colorful Grid - Accent 1 Char"/>
    <w:link w:val="ColorfulGrid-Accent11"/>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rPr>
      <w:rFonts w:ascii="Ubuntu" w:hAnsi="Ubuntu"/>
      <w:lang w:val="en-IE"/>
    </w:r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rPr>
      <w:rFonts w:ascii="Ubuntu" w:hAnsi="Ubuntu"/>
      <w:lang w:val="en-IE"/>
    </w:r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sz w:val="18"/>
      <w:szCs w:val="18"/>
      <w:lang w:val="en-IE"/>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ColorfulList-Accent11">
    <w:name w:val="Colorful List - Accent 11"/>
    <w:basedOn w:val="Normal"/>
    <w:uiPriority w:val="34"/>
    <w:qFormat/>
    <w:rsid w:val="00187B56"/>
    <w:pPr>
      <w:ind w:left="720"/>
      <w:contextualSpacing/>
    </w:p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basedOn w:val="Normal"/>
    <w:link w:val="HeaderprogramNameChar"/>
    <w:qFormat/>
    <w:rsid w:val="00BA33B9"/>
    <w:pPr>
      <w:jc w:val="right"/>
    </w:pPr>
    <w:rPr>
      <w:rFonts w:ascii="Ubuntu Italic" w:hAnsi="Ubuntu Italic"/>
      <w:iCs/>
      <w:color w:val="FFFFFF"/>
      <w:spacing w:val="-4"/>
      <w:sz w:val="28"/>
      <w:szCs w:val="28"/>
      <w:lang/>
    </w:rPr>
  </w:style>
  <w:style w:type="character" w:customStyle="1" w:styleId="HeaderprogramNameChar">
    <w:name w:val="Header_programName Char"/>
    <w:link w:val="HeaderprogramName"/>
    <w:rsid w:val="00BA33B9"/>
    <w:rPr>
      <w:rFonts w:ascii="Ubuntu Italic" w:hAnsi="Ubuntu Italic"/>
      <w:iCs/>
      <w:color w:val="FFFFFF"/>
      <w:spacing w:val="-4"/>
      <w:kern w:val="18"/>
      <w:sz w:val="28"/>
      <w:szCs w:val="28"/>
      <w:lang w:eastAsia="ja-JP"/>
    </w:rPr>
  </w:style>
  <w:style w:type="character" w:customStyle="1" w:styleId="UnresolvedMention">
    <w:name w:val="Unresolved Mention"/>
    <w:basedOn w:val="DefaultParagraphFont"/>
    <w:uiPriority w:val="99"/>
    <w:semiHidden/>
    <w:unhideWhenUsed/>
    <w:rsid w:val="00817D2F"/>
    <w:rPr>
      <w:color w:val="605E5C"/>
      <w:shd w:val="clear" w:color="auto" w:fill="E1DFDD"/>
    </w:rPr>
  </w:style>
  <w:style w:type="paragraph" w:styleId="ListParagraph">
    <w:name w:val="List Paragraph"/>
    <w:basedOn w:val="Normal"/>
    <w:uiPriority w:val="72"/>
    <w:qFormat/>
    <w:rsid w:val="00817D2F"/>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quinn@specialolympicsn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978258-f079-4c08-96c4-54cafa6c8d64" xsi:nil="true"/>
    <lcf76f155ced4ddcb4097134ff3c332f xmlns="22130f71-2e8e-4353-92d4-97f215d8f0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8E5D09716A148A8A0C3F260DE97AA" ma:contentTypeVersion="16" ma:contentTypeDescription="Create a new document." ma:contentTypeScope="" ma:versionID="e374f2f26868e8e8d98baec72506dab9">
  <xsd:schema xmlns:xsd="http://www.w3.org/2001/XMLSchema" xmlns:xs="http://www.w3.org/2001/XMLSchema" xmlns:p="http://schemas.microsoft.com/office/2006/metadata/properties" xmlns:ns2="22130f71-2e8e-4353-92d4-97f215d8f076" xmlns:ns3="fc978258-f079-4c08-96c4-54cafa6c8d64" targetNamespace="http://schemas.microsoft.com/office/2006/metadata/properties" ma:root="true" ma:fieldsID="3453433ee26aa953867ca4a3ab488bee" ns2:_="" ns3:_="">
    <xsd:import namespace="22130f71-2e8e-4353-92d4-97f215d8f076"/>
    <xsd:import namespace="fc978258-f079-4c08-96c4-54cafa6c8d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30f71-2e8e-4353-92d4-97f215d8f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e1893-6a80-45e6-8513-c738216e9c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78258-f079-4c08-96c4-54cafa6c8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a89a0-bf7c-497d-b095-04eeb9db1e7e}" ma:internalName="TaxCatchAll" ma:showField="CatchAllData" ma:web="fc978258-f079-4c08-96c4-54cafa6c8d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A5185-9CC5-45B6-9D8C-94B0BD184141}">
  <ds:schemaRefs>
    <ds:schemaRef ds:uri="http://schemas.microsoft.com/office/2006/metadata/properties"/>
    <ds:schemaRef ds:uri="http://schemas.microsoft.com/office/infopath/2007/PartnerControls"/>
    <ds:schemaRef ds:uri="fc978258-f079-4c08-96c4-54cafa6c8d64"/>
    <ds:schemaRef ds:uri="22130f71-2e8e-4353-92d4-97f215d8f076"/>
  </ds:schemaRefs>
</ds:datastoreItem>
</file>

<file path=customXml/itemProps2.xml><?xml version="1.0" encoding="utf-8"?>
<ds:datastoreItem xmlns:ds="http://schemas.openxmlformats.org/officeDocument/2006/customXml" ds:itemID="{29914603-C177-4E31-BE2A-2A2909067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30f71-2e8e-4353-92d4-97f215d8f076"/>
    <ds:schemaRef ds:uri="fc978258-f079-4c08-96c4-54cafa6c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BEFD1-2ADF-4980-9AE5-29C51F88A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User</cp:lastModifiedBy>
  <cp:revision>2</cp:revision>
  <cp:lastPrinted>2017-06-30T14:31:00Z</cp:lastPrinted>
  <dcterms:created xsi:type="dcterms:W3CDTF">2022-11-08T11:04:00Z</dcterms:created>
  <dcterms:modified xsi:type="dcterms:W3CDTF">2022-11-08T11:04:00Z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